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DA" w:rsidRDefault="006E2CDA" w:rsidP="006E2CDA">
      <w:pPr>
        <w:jc w:val="both"/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</w:pPr>
      <w:bookmarkStart w:id="0" w:name="_GoBack"/>
      <w:bookmarkEnd w:id="0"/>
    </w:p>
    <w:p w:rsidR="006816D9" w:rsidRDefault="006816D9" w:rsidP="006E2CDA">
      <w:pPr>
        <w:jc w:val="both"/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</w:pPr>
      <w:proofErr w:type="spellStart"/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Corseaux</w:t>
      </w:r>
      <w:proofErr w:type="spellEnd"/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, le 24 novembre 2023</w:t>
      </w:r>
    </w:p>
    <w:p w:rsidR="006816D9" w:rsidRDefault="006816D9" w:rsidP="006E2CDA">
      <w:pPr>
        <w:jc w:val="both"/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</w:pPr>
    </w:p>
    <w:p w:rsidR="001C4A37" w:rsidRDefault="002E0960" w:rsidP="006E2CDA">
      <w:pPr>
        <w:jc w:val="both"/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</w:pP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Chacun sait que l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es ports du Léman sont saturés</w:t>
      </w: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et qu’i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l faut des années d’attente pour obtenir une place</w:t>
      </w:r>
      <w:r w:rsidR="006E2CDA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d’amarrage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. </w:t>
      </w:r>
      <w:r w:rsidR="006E2CDA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Pourtant, l</w:t>
      </w:r>
      <w:r w:rsidR="002333B3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e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lac, </w:t>
      </w:r>
      <w:r w:rsidR="00C847C5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paradoxalement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, n’est pas saturé. Parce que l</w:t>
      </w:r>
      <w:r w:rsidR="006E2CDA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a majorité d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es détenteurs de bateaux ne naviguent que très peu</w:t>
      </w:r>
      <w:r w:rsidR="006E2CDA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 :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quelques heures par an. Heureusement</w:t>
      </w: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d’ailleurs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, parce que s’ils naviguaient tous ensemble, on arriverait à une </w:t>
      </w:r>
      <w:r w:rsidR="00C847C5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concentration d’une 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cinquantaine de bateaux au kilomètre carré. Ce ne serait pas navigable.</w:t>
      </w:r>
    </w:p>
    <w:p w:rsidR="0072279F" w:rsidRDefault="001C4A37" w:rsidP="006E2CDA">
      <w:pPr>
        <w:jc w:val="both"/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</w:pP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A Saint-Sulpice, on prévoit de construire </w:t>
      </w:r>
      <w:r w:rsidR="006E2CDA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une marina, p</w:t>
      </w: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our des gens qui ne navigueront pas, ou si peu. C’est inutile. On </w:t>
      </w:r>
      <w:r w:rsidR="006E2CDA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ne </w:t>
      </w:r>
      <w:r w:rsidR="0072279F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doit pas</w:t>
      </w:r>
      <w:r w:rsidR="006E2CDA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saccager</w:t>
      </w: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une rive splendide, lieu de délassement du plus grand nombre</w:t>
      </w:r>
      <w:r w:rsidR="0072279F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,</w:t>
      </w: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pour le profit de quelques privilégiés.</w:t>
      </w:r>
    </w:p>
    <w:p w:rsidR="001C4A37" w:rsidRDefault="006E2CDA" w:rsidP="006E2CDA">
      <w:pPr>
        <w:jc w:val="both"/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</w:pP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Pour les navigateurs, il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est temps de </w:t>
      </w: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trouver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d’autres solutions que la propriété d’une embarcation et son utilisation du domaine public</w:t>
      </w: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 : p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artage d’un bateau,</w:t>
      </w:r>
      <w:r w:rsidR="00FC79D4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location, </w:t>
      </w:r>
      <w:r w:rsidR="00C847C5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bourse des équipiers, 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échange, navigation en équipage, ou simplement un petit tou</w:t>
      </w: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r</w:t>
      </w:r>
      <w:r w:rsidR="001C4A37"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en paddle ?</w:t>
      </w:r>
    </w:p>
    <w:p w:rsidR="006E2CDA" w:rsidRDefault="006E2CDA" w:rsidP="006E2CDA">
      <w:pPr>
        <w:jc w:val="both"/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</w:pPr>
      <w:r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  <w:t>Le temps du bétonnage est passé. Cette marina ne se fera pas.</w:t>
      </w:r>
    </w:p>
    <w:p w:rsidR="00FC79D4" w:rsidRDefault="00FC79D4" w:rsidP="006E2CDA">
      <w:pPr>
        <w:jc w:val="both"/>
        <w:rPr>
          <w:rFonts w:ascii="Times-Roman" w:eastAsia="Times New Roman" w:hAnsi="Times-Roman" w:cs="Times New Roman"/>
          <w:color w:val="000000"/>
          <w:kern w:val="0"/>
          <w:sz w:val="21"/>
          <w:szCs w:val="21"/>
          <w:lang w:eastAsia="fr-FR"/>
          <w14:ligatures w14:val="none"/>
        </w:rPr>
      </w:pPr>
    </w:p>
    <w:p w:rsidR="00FC79D4" w:rsidRDefault="00FC79D4" w:rsidP="006E2CDA">
      <w:pPr>
        <w:jc w:val="both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Christian Reymond</w:t>
      </w:r>
    </w:p>
    <w:p w:rsidR="006816D9" w:rsidRDefault="006816D9" w:rsidP="006E2CDA">
      <w:pPr>
        <w:jc w:val="both"/>
        <w:rPr>
          <w:rFonts w:ascii="Times" w:hAnsi="Times"/>
          <w:color w:val="000000"/>
          <w:sz w:val="21"/>
          <w:szCs w:val="21"/>
        </w:rPr>
      </w:pPr>
      <w:proofErr w:type="spellStart"/>
      <w:r>
        <w:rPr>
          <w:rFonts w:ascii="Times" w:hAnsi="Times"/>
          <w:color w:val="000000"/>
          <w:sz w:val="21"/>
          <w:szCs w:val="21"/>
        </w:rPr>
        <w:t>Corseaux</w:t>
      </w:r>
      <w:proofErr w:type="spellEnd"/>
    </w:p>
    <w:p w:rsidR="006816D9" w:rsidRPr="006816D9" w:rsidRDefault="006816D9" w:rsidP="006E2CDA">
      <w:pPr>
        <w:jc w:val="both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 xml:space="preserve">Ancien </w:t>
      </w:r>
      <w:proofErr w:type="spellStart"/>
      <w:r>
        <w:rPr>
          <w:rFonts w:ascii="Times" w:hAnsi="Times"/>
          <w:color w:val="000000"/>
          <w:sz w:val="21"/>
          <w:szCs w:val="21"/>
        </w:rPr>
        <w:t>Serpeliou</w:t>
      </w:r>
      <w:proofErr w:type="spellEnd"/>
    </w:p>
    <w:sectPr w:rsidR="006816D9" w:rsidRPr="0068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37"/>
    <w:rsid w:val="00182721"/>
    <w:rsid w:val="001C4A37"/>
    <w:rsid w:val="002333B3"/>
    <w:rsid w:val="002E0960"/>
    <w:rsid w:val="006816D9"/>
    <w:rsid w:val="006E2CDA"/>
    <w:rsid w:val="0072279F"/>
    <w:rsid w:val="00C847C5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Bourrette Reymond</dc:creator>
  <cp:lastModifiedBy>Hewlett-Packard Company</cp:lastModifiedBy>
  <cp:revision>2</cp:revision>
  <dcterms:created xsi:type="dcterms:W3CDTF">2023-11-27T14:41:00Z</dcterms:created>
  <dcterms:modified xsi:type="dcterms:W3CDTF">2023-11-27T14:41:00Z</dcterms:modified>
</cp:coreProperties>
</file>